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B7359">
      <w:pPr>
        <w:keepNext w:val="0"/>
        <w:keepLines w:val="0"/>
        <w:pageBreakBefore w:val="0"/>
        <w:widowControl w:val="0"/>
        <w:kinsoku/>
        <w:wordWrap/>
        <w:overflowPunct/>
        <w:topLinePunct w:val="0"/>
        <w:autoSpaceDE/>
        <w:autoSpaceDN/>
        <w:bidi w:val="0"/>
        <w:adjustRightInd/>
        <w:snapToGrid/>
        <w:spacing w:after="313" w:afterLines="100" w:line="480" w:lineRule="exact"/>
        <w:ind w:firstLine="759" w:firstLineChars="210"/>
        <w:textAlignment w:val="auto"/>
        <w:rPr>
          <w:rFonts w:hint="eastAsia" w:ascii="方正粗黑宋简体" w:hAnsi="方正粗黑宋简体" w:eastAsia="方正粗黑宋简体" w:cs="方正粗黑宋简体"/>
          <w:b/>
          <w:sz w:val="36"/>
          <w:szCs w:val="36"/>
        </w:rPr>
      </w:pPr>
      <w:bookmarkStart w:id="4" w:name="_GoBack"/>
      <w:r>
        <w:rPr>
          <w:rFonts w:hint="eastAsia" w:ascii="方正粗黑宋简体" w:hAnsi="方正粗黑宋简体" w:eastAsia="方正粗黑宋简体" w:cs="方正粗黑宋简体"/>
          <w:b/>
          <w:sz w:val="36"/>
          <w:szCs w:val="36"/>
        </w:rPr>
        <w:t>关于挂（兼）职校团委副书记拟聘人选的公示</w:t>
      </w:r>
      <w:bookmarkEnd w:id="4"/>
    </w:p>
    <w:p w14:paraId="4E9F53FB">
      <w:pPr>
        <w:spacing w:line="480" w:lineRule="exact"/>
        <w:ind w:right="42"/>
        <w:rPr>
          <w:rFonts w:ascii="仿宋_GB2312" w:eastAsia="仿宋_GB2312"/>
          <w:sz w:val="32"/>
          <w:szCs w:val="32"/>
        </w:rPr>
      </w:pPr>
      <w:r>
        <w:rPr>
          <w:rFonts w:hint="eastAsia" w:ascii="仿宋_GB2312" w:eastAsia="仿宋_GB2312"/>
          <w:sz w:val="32"/>
          <w:szCs w:val="32"/>
        </w:rPr>
        <w:t>各二级学院</w:t>
      </w:r>
      <w:r>
        <w:rPr>
          <w:rFonts w:hint="eastAsia" w:ascii="仿宋_GB2312" w:eastAsia="仿宋_GB2312"/>
          <w:sz w:val="32"/>
          <w:szCs w:val="32"/>
          <w:lang w:val="en-US" w:eastAsia="zh-CN"/>
        </w:rPr>
        <w:t>团委，各学生组织</w:t>
      </w:r>
      <w:r>
        <w:rPr>
          <w:rFonts w:hint="eastAsia" w:ascii="仿宋_GB2312" w:eastAsia="仿宋_GB2312"/>
          <w:sz w:val="32"/>
          <w:szCs w:val="32"/>
        </w:rPr>
        <w:t>：</w:t>
      </w:r>
    </w:p>
    <w:p w14:paraId="0F3C6283">
      <w:pPr>
        <w:spacing w:line="480" w:lineRule="exact"/>
        <w:rPr>
          <w:rFonts w:hint="eastAsia" w:eastAsia="仿宋_GB2312"/>
          <w:color w:val="auto"/>
          <w:sz w:val="32"/>
          <w:szCs w:val="32"/>
        </w:rPr>
      </w:pPr>
      <w:r>
        <w:rPr>
          <w:rFonts w:hint="eastAsia" w:ascii="仿宋_GB2312" w:eastAsia="仿宋_GB2312"/>
          <w:sz w:val="32"/>
          <w:szCs w:val="32"/>
        </w:rPr>
        <w:t xml:space="preserve">   </w:t>
      </w:r>
      <w:r>
        <w:rPr>
          <w:rFonts w:hint="eastAsia" w:eastAsia="仿宋_GB2312"/>
          <w:color w:val="auto"/>
          <w:sz w:val="32"/>
          <w:szCs w:val="32"/>
        </w:rPr>
        <w:t>根据《关于选聘青年教师挂职校团委副书记的通知》（成医委</w:t>
      </w:r>
      <w:r>
        <w:rPr>
          <w:rFonts w:hint="eastAsia" w:eastAsia="仿宋_GB2312"/>
          <w:color w:val="auto"/>
          <w:sz w:val="32"/>
          <w:szCs w:val="32"/>
          <w:lang w:val="en-US" w:eastAsia="zh-CN"/>
        </w:rPr>
        <w:t>组</w:t>
      </w:r>
      <w:r>
        <w:rPr>
          <w:rFonts w:hint="eastAsia" w:eastAsia="仿宋_GB2312"/>
          <w:color w:val="auto"/>
          <w:sz w:val="32"/>
          <w:szCs w:val="32"/>
        </w:rPr>
        <w:t>函〔202</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6</w:t>
      </w:r>
      <w:r>
        <w:rPr>
          <w:rFonts w:hint="eastAsia" w:eastAsia="仿宋_GB2312"/>
          <w:color w:val="auto"/>
          <w:sz w:val="32"/>
          <w:szCs w:val="32"/>
        </w:rPr>
        <w:t>号）</w:t>
      </w:r>
      <w:r>
        <w:rPr>
          <w:rFonts w:hint="eastAsia" w:eastAsia="仿宋_GB2312"/>
          <w:color w:val="auto"/>
          <w:sz w:val="32"/>
          <w:szCs w:val="32"/>
          <w:lang w:eastAsia="zh-CN"/>
        </w:rPr>
        <w:t>、《</w:t>
      </w:r>
      <w:r>
        <w:rPr>
          <w:rFonts w:hint="eastAsia" w:eastAsia="仿宋_GB2312"/>
          <w:color w:val="auto"/>
          <w:sz w:val="32"/>
          <w:szCs w:val="32"/>
        </w:rPr>
        <w:t>成都医学院202</w:t>
      </w:r>
      <w:r>
        <w:rPr>
          <w:rFonts w:hint="eastAsia" w:eastAsia="仿宋_GB2312"/>
          <w:color w:val="auto"/>
          <w:sz w:val="32"/>
          <w:szCs w:val="32"/>
          <w:lang w:val="en-US" w:eastAsia="zh-CN"/>
        </w:rPr>
        <w:t>5</w:t>
      </w:r>
      <w:r>
        <w:rPr>
          <w:rFonts w:hint="eastAsia" w:eastAsia="仿宋_GB2312"/>
          <w:color w:val="auto"/>
          <w:sz w:val="32"/>
          <w:szCs w:val="32"/>
        </w:rPr>
        <w:t>年关于选聘</w:t>
      </w:r>
    </w:p>
    <w:p w14:paraId="7E2BD716">
      <w:pPr>
        <w:spacing w:line="480" w:lineRule="exact"/>
        <w:rPr>
          <w:rFonts w:hint="eastAsia" w:eastAsia="仿宋_GB2312"/>
          <w:color w:val="auto"/>
          <w:sz w:val="32"/>
          <w:szCs w:val="32"/>
        </w:rPr>
      </w:pPr>
      <w:r>
        <w:rPr>
          <w:rFonts w:hint="eastAsia" w:eastAsia="仿宋_GB2312"/>
          <w:color w:val="auto"/>
          <w:sz w:val="32"/>
          <w:szCs w:val="32"/>
        </w:rPr>
        <w:t>优秀青年学生兼职校团委副书记的通知</w:t>
      </w:r>
      <w:r>
        <w:rPr>
          <w:rFonts w:hint="eastAsia" w:eastAsia="仿宋_GB2312"/>
          <w:color w:val="auto"/>
          <w:sz w:val="32"/>
          <w:szCs w:val="32"/>
          <w:lang w:eastAsia="zh-CN"/>
        </w:rPr>
        <w:t>》（</w:t>
      </w:r>
      <w:r>
        <w:rPr>
          <w:rFonts w:hint="eastAsia" w:eastAsia="仿宋_GB2312"/>
          <w:color w:val="auto"/>
          <w:sz w:val="32"/>
          <w:szCs w:val="32"/>
        </w:rPr>
        <w:t>成医团委〔202</w:t>
      </w:r>
      <w:r>
        <w:rPr>
          <w:rFonts w:hint="eastAsia" w:eastAsia="仿宋_GB2312"/>
          <w:color w:val="auto"/>
          <w:sz w:val="32"/>
          <w:szCs w:val="32"/>
          <w:lang w:val="en-US" w:eastAsia="zh-CN"/>
        </w:rPr>
        <w:t>5</w:t>
      </w:r>
      <w:r>
        <w:rPr>
          <w:rFonts w:hint="eastAsia" w:eastAsia="仿宋_GB2312"/>
          <w:color w:val="auto"/>
          <w:sz w:val="32"/>
          <w:szCs w:val="32"/>
        </w:rPr>
        <w:t>〕</w:t>
      </w:r>
    </w:p>
    <w:p w14:paraId="747E9FBF">
      <w:pPr>
        <w:spacing w:line="480" w:lineRule="exact"/>
        <w:rPr>
          <w:rFonts w:hint="eastAsia" w:eastAsia="仿宋_GB2312"/>
          <w:color w:val="auto"/>
          <w:sz w:val="32"/>
          <w:szCs w:val="32"/>
          <w:lang w:val="en-US" w:eastAsia="zh-CN"/>
        </w:rPr>
      </w:pPr>
      <w:r>
        <w:rPr>
          <w:rFonts w:hint="eastAsia" w:eastAsia="仿宋_GB2312"/>
          <w:color w:val="auto"/>
          <w:sz w:val="32"/>
          <w:szCs w:val="32"/>
          <w:lang w:val="en-US" w:eastAsia="zh-CN"/>
        </w:rPr>
        <w:t>1</w:t>
      </w:r>
      <w:r>
        <w:rPr>
          <w:rFonts w:hint="eastAsia" w:eastAsia="仿宋_GB2312"/>
          <w:color w:val="auto"/>
          <w:sz w:val="32"/>
          <w:szCs w:val="32"/>
        </w:rPr>
        <w:t>号</w:t>
      </w:r>
      <w:r>
        <w:rPr>
          <w:rFonts w:hint="eastAsia" w:eastAsia="仿宋_GB2312"/>
          <w:color w:val="auto"/>
          <w:sz w:val="32"/>
          <w:szCs w:val="32"/>
          <w:lang w:eastAsia="zh-CN"/>
        </w:rPr>
        <w:t>）</w:t>
      </w:r>
      <w:r>
        <w:rPr>
          <w:rFonts w:hint="eastAsia" w:eastAsia="仿宋_GB2312"/>
          <w:color w:val="auto"/>
          <w:sz w:val="32"/>
          <w:szCs w:val="32"/>
        </w:rPr>
        <w:t>文件要求，</w:t>
      </w:r>
      <w:r>
        <w:rPr>
          <w:rFonts w:hint="eastAsia" w:eastAsia="仿宋_GB2312"/>
          <w:color w:val="auto"/>
          <w:sz w:val="32"/>
          <w:szCs w:val="32"/>
          <w:lang w:val="en-US" w:eastAsia="zh-CN"/>
        </w:rPr>
        <w:t>根据相关组织程序，</w:t>
      </w:r>
      <w:r>
        <w:rPr>
          <w:rFonts w:hint="eastAsia" w:eastAsia="仿宋_GB2312"/>
          <w:color w:val="auto"/>
          <w:sz w:val="32"/>
          <w:szCs w:val="32"/>
        </w:rPr>
        <w:t>拟</w:t>
      </w:r>
      <w:r>
        <w:rPr>
          <w:rFonts w:hint="eastAsia" w:eastAsia="仿宋_GB2312"/>
          <w:color w:val="auto"/>
          <w:sz w:val="32"/>
          <w:szCs w:val="32"/>
          <w:lang w:val="en-US" w:eastAsia="zh-CN"/>
        </w:rPr>
        <w:t>选聘临床医学院辅导员向贝贝同志为校团委挂职副书记，临床医学院2023级临床医学专业林莹莹同学，大健康与智能工程学院智能医学工程专业邓杨奕同学为校团委兼职副书记。现予以公示：</w:t>
      </w:r>
    </w:p>
    <w:p w14:paraId="48781198">
      <w:pPr>
        <w:spacing w:line="480" w:lineRule="exact"/>
        <w:ind w:firstLine="640" w:firstLineChars="200"/>
        <w:rPr>
          <w:rFonts w:hint="eastAsia" w:eastAsia="仿宋_GB2312"/>
          <w:color w:val="auto"/>
          <w:sz w:val="32"/>
          <w:szCs w:val="32"/>
          <w:lang w:val="en-US" w:eastAsia="zh-CN"/>
        </w:rPr>
      </w:pPr>
      <w:bookmarkStart w:id="0" w:name="OLE_LINK2"/>
      <w:bookmarkStart w:id="1" w:name="OLE_LINK1"/>
      <w:r>
        <w:rPr>
          <w:rFonts w:hint="eastAsia" w:eastAsia="仿宋_GB2312"/>
          <w:color w:val="auto"/>
          <w:sz w:val="32"/>
          <w:szCs w:val="32"/>
          <w:lang w:val="en-US" w:eastAsia="zh-CN"/>
        </w:rPr>
        <w:t>向贝贝</w:t>
      </w:r>
      <w:bookmarkEnd w:id="0"/>
      <w:r>
        <w:rPr>
          <w:rFonts w:hint="eastAsia" w:eastAsia="仿宋_GB2312"/>
          <w:color w:val="auto"/>
          <w:sz w:val="32"/>
          <w:szCs w:val="32"/>
          <w:lang w:val="en-US" w:eastAsia="zh-CN"/>
        </w:rPr>
        <w:t>，女，汉族，中共党员，籍贯四川旺苍，1996年4月出生，药学院辅导员，助教。2022年7月参加工作，硕士毕业于西南石油大学法学专业。</w:t>
      </w:r>
    </w:p>
    <w:p w14:paraId="5C1281DC">
      <w:pPr>
        <w:spacing w:line="48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林莹莹，女，汉族</w:t>
      </w:r>
      <w:r>
        <w:rPr>
          <w:rFonts w:hint="eastAsia" w:eastAsia="仿宋_GB2312"/>
          <w:color w:val="auto"/>
          <w:sz w:val="32"/>
          <w:szCs w:val="32"/>
          <w:highlight w:val="none"/>
          <w:lang w:val="en-US" w:eastAsia="zh-CN"/>
        </w:rPr>
        <w:tab/>
      </w:r>
      <w:r>
        <w:rPr>
          <w:rFonts w:hint="eastAsia" w:eastAsia="仿宋_GB2312"/>
          <w:color w:val="auto"/>
          <w:sz w:val="32"/>
          <w:szCs w:val="32"/>
          <w:highlight w:val="none"/>
          <w:lang w:val="en-US" w:eastAsia="zh-CN"/>
        </w:rPr>
        <w:t>，共青团员，籍贯浙江省苍南县，2005年1月出生，2023年6月参加高考，考入成都医学院，现就读于成都医学院2023级临床医学本科9班。</w:t>
      </w:r>
    </w:p>
    <w:bookmarkEnd w:id="1"/>
    <w:p w14:paraId="6E0C2915">
      <w:pPr>
        <w:spacing w:line="480" w:lineRule="exact"/>
        <w:ind w:firstLine="640" w:firstLineChars="200"/>
        <w:rPr>
          <w:rFonts w:hint="eastAsia" w:eastAsia="仿宋_GB2312"/>
          <w:color w:val="auto"/>
          <w:sz w:val="32"/>
          <w:szCs w:val="32"/>
          <w:lang w:val="en-US" w:eastAsia="zh-CN"/>
        </w:rPr>
      </w:pPr>
      <w:bookmarkStart w:id="2" w:name="OLE_LINK4"/>
      <w:r>
        <w:rPr>
          <w:rFonts w:hint="eastAsia" w:eastAsia="仿宋_GB2312"/>
          <w:color w:val="auto"/>
          <w:sz w:val="32"/>
          <w:szCs w:val="32"/>
          <w:lang w:val="en-US" w:eastAsia="zh-CN"/>
        </w:rPr>
        <w:t>邓杨奕</w:t>
      </w:r>
      <w:bookmarkEnd w:id="2"/>
      <w:r>
        <w:rPr>
          <w:rFonts w:hint="eastAsia" w:eastAsia="仿宋_GB2312"/>
          <w:color w:val="auto"/>
          <w:sz w:val="32"/>
          <w:szCs w:val="32"/>
          <w:lang w:val="en-US" w:eastAsia="zh-CN"/>
        </w:rPr>
        <w:t>，男，汉族，共青团员，籍贯重庆武隆，2004年5月出生，2023年6月参加高考，考入成都医学院，现就读于成都医学院2023级</w:t>
      </w:r>
      <w:bookmarkStart w:id="3" w:name="OLE_LINK3"/>
      <w:r>
        <w:rPr>
          <w:rFonts w:hint="eastAsia" w:eastAsia="仿宋_GB2312"/>
          <w:color w:val="auto"/>
          <w:sz w:val="32"/>
          <w:szCs w:val="32"/>
          <w:lang w:val="en-US" w:eastAsia="zh-CN"/>
        </w:rPr>
        <w:t>智能医学工程</w:t>
      </w:r>
      <w:bookmarkEnd w:id="3"/>
      <w:r>
        <w:rPr>
          <w:rFonts w:hint="eastAsia" w:eastAsia="仿宋_GB2312"/>
          <w:color w:val="auto"/>
          <w:sz w:val="32"/>
          <w:szCs w:val="32"/>
          <w:lang w:val="en-US" w:eastAsia="zh-CN"/>
        </w:rPr>
        <w:t>本科班。</w:t>
      </w:r>
    </w:p>
    <w:p w14:paraId="28B4769D">
      <w:pPr>
        <w:spacing w:line="48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如对人选有不同意见，认为该同志德、能、勤、绩、廉方面存在问题，请以电话、信函、来访等实名方式向校团委反应，公示期3个工作日（6月9日～6月11日）。</w:t>
      </w:r>
    </w:p>
    <w:p w14:paraId="7E763C3B">
      <w:pPr>
        <w:spacing w:line="48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联系人：郭文琼</w:t>
      </w:r>
    </w:p>
    <w:p w14:paraId="35EE7F73">
      <w:pPr>
        <w:spacing w:line="48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联系电话：62739086</w:t>
      </w:r>
    </w:p>
    <w:p w14:paraId="2B2E48BB">
      <w:pPr>
        <w:spacing w:line="48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 </w:t>
      </w:r>
    </w:p>
    <w:p w14:paraId="4836CF09">
      <w:pPr>
        <w:spacing w:line="480" w:lineRule="exact"/>
        <w:ind w:firstLine="3520" w:firstLineChars="1100"/>
        <w:rPr>
          <w:rFonts w:hint="eastAsia" w:eastAsia="仿宋_GB2312"/>
          <w:color w:val="auto"/>
          <w:sz w:val="32"/>
          <w:szCs w:val="32"/>
          <w:lang w:val="en-US" w:eastAsia="zh-CN"/>
        </w:rPr>
      </w:pPr>
      <w:r>
        <w:rPr>
          <w:rFonts w:hint="eastAsia" w:eastAsia="仿宋_GB2312"/>
          <w:color w:val="auto"/>
          <w:sz w:val="32"/>
          <w:szCs w:val="32"/>
          <w:lang w:val="en-US" w:eastAsia="zh-CN"/>
        </w:rPr>
        <w:t>共青团成都医学院委员会</w:t>
      </w:r>
    </w:p>
    <w:p w14:paraId="36F26945">
      <w:pPr>
        <w:spacing w:line="480" w:lineRule="exact"/>
        <w:ind w:firstLine="4160" w:firstLineChars="1300"/>
        <w:rPr>
          <w:rFonts w:hint="eastAsia" w:eastAsia="仿宋_GB2312"/>
          <w:color w:val="auto"/>
          <w:sz w:val="32"/>
          <w:szCs w:val="32"/>
          <w:lang w:val="en-US" w:eastAsia="zh-CN"/>
        </w:rPr>
      </w:pPr>
      <w:r>
        <w:rPr>
          <w:rFonts w:hint="eastAsia" w:eastAsia="仿宋_GB2312"/>
          <w:color w:val="auto"/>
          <w:sz w:val="32"/>
          <w:szCs w:val="32"/>
          <w:lang w:val="en-US" w:eastAsia="zh-CN"/>
        </w:rPr>
        <w:t>2025年6月9日</w:t>
      </w:r>
    </w:p>
    <w:p w14:paraId="57189BAC">
      <w:pPr>
        <w:spacing w:line="480" w:lineRule="exact"/>
        <w:ind w:firstLine="640" w:firstLineChars="200"/>
        <w:rPr>
          <w:rFonts w:hint="eastAsia"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44"/>
    <w:rsid w:val="00035CD3"/>
    <w:rsid w:val="00046BF2"/>
    <w:rsid w:val="0007535C"/>
    <w:rsid w:val="00086852"/>
    <w:rsid w:val="000E10E4"/>
    <w:rsid w:val="00140C8E"/>
    <w:rsid w:val="001A7BCE"/>
    <w:rsid w:val="00200D5D"/>
    <w:rsid w:val="002B1376"/>
    <w:rsid w:val="002D57D9"/>
    <w:rsid w:val="00354073"/>
    <w:rsid w:val="0037223D"/>
    <w:rsid w:val="003E1078"/>
    <w:rsid w:val="00443DC3"/>
    <w:rsid w:val="00475230"/>
    <w:rsid w:val="004778F5"/>
    <w:rsid w:val="004D0EFB"/>
    <w:rsid w:val="005253ED"/>
    <w:rsid w:val="005A339D"/>
    <w:rsid w:val="005F29B5"/>
    <w:rsid w:val="00644A5B"/>
    <w:rsid w:val="00664791"/>
    <w:rsid w:val="00777DC9"/>
    <w:rsid w:val="00795194"/>
    <w:rsid w:val="007C6804"/>
    <w:rsid w:val="0084083B"/>
    <w:rsid w:val="00861425"/>
    <w:rsid w:val="00862763"/>
    <w:rsid w:val="008A30CB"/>
    <w:rsid w:val="009B30EF"/>
    <w:rsid w:val="009B6C87"/>
    <w:rsid w:val="009D2944"/>
    <w:rsid w:val="009F38EE"/>
    <w:rsid w:val="00AF03A0"/>
    <w:rsid w:val="00B63660"/>
    <w:rsid w:val="00BC6FF9"/>
    <w:rsid w:val="00BF7640"/>
    <w:rsid w:val="00C22E4D"/>
    <w:rsid w:val="00C83597"/>
    <w:rsid w:val="00CA025C"/>
    <w:rsid w:val="00CD6CA2"/>
    <w:rsid w:val="00D36F59"/>
    <w:rsid w:val="00D37846"/>
    <w:rsid w:val="00D877EC"/>
    <w:rsid w:val="00DD47DB"/>
    <w:rsid w:val="00E136D9"/>
    <w:rsid w:val="00E46EDF"/>
    <w:rsid w:val="00F57CDB"/>
    <w:rsid w:val="00FC48B8"/>
    <w:rsid w:val="00FE6CD1"/>
    <w:rsid w:val="03C0642A"/>
    <w:rsid w:val="045D6C96"/>
    <w:rsid w:val="04F2372E"/>
    <w:rsid w:val="0BB62F69"/>
    <w:rsid w:val="0BBC3235"/>
    <w:rsid w:val="18353B8A"/>
    <w:rsid w:val="22096DB9"/>
    <w:rsid w:val="2401791F"/>
    <w:rsid w:val="248544AB"/>
    <w:rsid w:val="2A1113C3"/>
    <w:rsid w:val="2A682E67"/>
    <w:rsid w:val="2A7B2AC1"/>
    <w:rsid w:val="3C504EEF"/>
    <w:rsid w:val="3D9B4FF8"/>
    <w:rsid w:val="43D60B7D"/>
    <w:rsid w:val="4465297A"/>
    <w:rsid w:val="46FC2074"/>
    <w:rsid w:val="4B2D2BE6"/>
    <w:rsid w:val="50467749"/>
    <w:rsid w:val="52825CD0"/>
    <w:rsid w:val="539A3C5B"/>
    <w:rsid w:val="5A3B5997"/>
    <w:rsid w:val="5C201268"/>
    <w:rsid w:val="62927D08"/>
    <w:rsid w:val="630A2705"/>
    <w:rsid w:val="65C74ED2"/>
    <w:rsid w:val="669D654B"/>
    <w:rsid w:val="66DA0173"/>
    <w:rsid w:val="672E430F"/>
    <w:rsid w:val="6DDC0050"/>
    <w:rsid w:val="6DE83416"/>
    <w:rsid w:val="7076338E"/>
    <w:rsid w:val="76C778CC"/>
    <w:rsid w:val="7F7C1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508</Words>
  <Characters>555</Characters>
  <Lines>3</Lines>
  <Paragraphs>1</Paragraphs>
  <TotalTime>1</TotalTime>
  <ScaleCrop>false</ScaleCrop>
  <LinksUpToDate>false</LinksUpToDate>
  <CharactersWithSpaces>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2021-05-07T03:21:00Z</dcterms:created>
  <dc:creator>郭文琼</dc:creator>
  <cp:lastModifiedBy>18081586689</cp:lastModifiedBy>
  <dcterms:modified xsi:type="dcterms:W3CDTF">2025-06-12T03:35:36Z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8308FED406544F1D9B03198AFE213CC4_13</vt:lpwstr>
  </property>
</Properties>
</file>